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59" w:rsidRDefault="00C05E59" w:rsidP="00C05E59">
      <w:pPr>
        <w:shd w:val="clear" w:color="auto" w:fill="FFFFFF"/>
        <w:spacing w:before="303" w:after="303" w:line="505" w:lineRule="atLeast"/>
        <w:outlineLvl w:val="2"/>
        <w:rPr>
          <w:rFonts w:ascii="Arial" w:eastAsia="Times New Roman" w:hAnsi="Arial" w:cs="Arial"/>
          <w:b/>
          <w:bCs/>
          <w:color w:val="333333"/>
          <w:sz w:val="46"/>
          <w:szCs w:val="4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6"/>
          <w:szCs w:val="46"/>
          <w:lang w:eastAsia="ru-RU"/>
        </w:rPr>
        <w:t>Тема Датчик цвета.</w:t>
      </w:r>
    </w:p>
    <w:p w:rsidR="00C05E59" w:rsidRPr="00C05E59" w:rsidRDefault="00C05E59" w:rsidP="00C05E59">
      <w:pPr>
        <w:shd w:val="clear" w:color="auto" w:fill="FFFFFF"/>
        <w:spacing w:before="303" w:after="303" w:line="505" w:lineRule="atLeast"/>
        <w:outlineLvl w:val="2"/>
        <w:rPr>
          <w:rFonts w:ascii="Arial" w:eastAsia="Times New Roman" w:hAnsi="Arial" w:cs="Arial"/>
          <w:b/>
          <w:bCs/>
          <w:color w:val="333333"/>
          <w:sz w:val="46"/>
          <w:szCs w:val="46"/>
          <w:lang w:eastAsia="ru-RU"/>
        </w:rPr>
      </w:pPr>
      <w:r w:rsidRPr="00C05E59">
        <w:rPr>
          <w:rFonts w:ascii="Arial" w:eastAsia="Times New Roman" w:hAnsi="Arial" w:cs="Arial"/>
          <w:b/>
          <w:bCs/>
          <w:color w:val="333333"/>
          <w:sz w:val="46"/>
          <w:szCs w:val="46"/>
          <w:lang w:eastAsia="ru-RU"/>
        </w:rPr>
        <w:t>Введение:</w:t>
      </w:r>
    </w:p>
    <w:p w:rsidR="00C05E59" w:rsidRPr="00C05E59" w:rsidRDefault="00C05E59" w:rsidP="00C05E59">
      <w:pPr>
        <w:shd w:val="clear" w:color="auto" w:fill="FFFFFF"/>
        <w:spacing w:after="227" w:line="240" w:lineRule="auto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На этом уроке мы продолжаем знакомство с датчиками набора </w:t>
      </w:r>
      <w:proofErr w:type="spellStart"/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Lego</w:t>
      </w:r>
      <w:proofErr w:type="spellEnd"/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 </w:t>
      </w:r>
      <w:proofErr w:type="spellStart"/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mindstorms</w:t>
      </w:r>
      <w:proofErr w:type="spellEnd"/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 EV3. На очереди - датчик цвета, очень важный и полезный датчик! В большинстве конструкций он является, тем, чем у человека являются глаза. Поэтому изучению датчика цвета мы посвятим два последовательных урока, но в дальнейшем курсе еще вернемся к его изучению и использованию.</w:t>
      </w:r>
    </w:p>
    <w:p w:rsidR="00C05E59" w:rsidRPr="00C05E59" w:rsidRDefault="00C05E59" w:rsidP="00C05E59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</w:t>
      </w:r>
    </w:p>
    <w:p w:rsidR="00C05E59" w:rsidRPr="00C05E59" w:rsidRDefault="00C05E59" w:rsidP="00C05E59">
      <w:pPr>
        <w:shd w:val="clear" w:color="auto" w:fill="FFFFFF"/>
        <w:spacing w:before="303" w:after="303" w:line="505" w:lineRule="atLeast"/>
        <w:outlineLvl w:val="2"/>
        <w:rPr>
          <w:rFonts w:ascii="Arial" w:eastAsia="Times New Roman" w:hAnsi="Arial" w:cs="Arial"/>
          <w:b/>
          <w:bCs/>
          <w:color w:val="333333"/>
          <w:sz w:val="46"/>
          <w:szCs w:val="46"/>
          <w:lang w:eastAsia="ru-RU"/>
        </w:rPr>
      </w:pPr>
      <w:r w:rsidRPr="00C05E59">
        <w:rPr>
          <w:rFonts w:ascii="Arial" w:eastAsia="Times New Roman" w:hAnsi="Arial" w:cs="Arial"/>
          <w:b/>
          <w:bCs/>
          <w:color w:val="333333"/>
          <w:sz w:val="46"/>
          <w:szCs w:val="46"/>
          <w:lang w:eastAsia="ru-RU"/>
        </w:rPr>
        <w:t>5.1. Изучаем второй датчик - датчик цвета</w:t>
      </w:r>
    </w:p>
    <w:p w:rsidR="00C05E59" w:rsidRPr="00C05E59" w:rsidRDefault="00C05E59" w:rsidP="00C05E59">
      <w:pPr>
        <w:shd w:val="clear" w:color="auto" w:fill="FFFFFF"/>
        <w:spacing w:after="227" w:line="240" w:lineRule="auto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Датчик цвета может работать в трех различных режимах: </w:t>
      </w:r>
    </w:p>
    <w:p w:rsidR="00C05E59" w:rsidRPr="00C05E59" w:rsidRDefault="00C05E59" w:rsidP="00C05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5" w:lineRule="atLeast"/>
        <w:ind w:left="632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в режиме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"Цвет"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датчик может определить цвет поднесенного к нему предмета;</w:t>
      </w:r>
    </w:p>
    <w:p w:rsidR="00C05E59" w:rsidRPr="00C05E59" w:rsidRDefault="00C05E59" w:rsidP="00C05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5" w:lineRule="atLeast"/>
        <w:ind w:left="632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в режиме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"Яркость отраженного света"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датчик направляет световой луч на близкорасположенный предмет и по отраженному пучку определяет яркость предмета;</w:t>
      </w:r>
    </w:p>
    <w:p w:rsidR="00C05E59" w:rsidRPr="00C05E59" w:rsidRDefault="00C05E59" w:rsidP="00C05E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5" w:lineRule="atLeast"/>
        <w:ind w:left="632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в режиме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"Яркость внешнего освещения"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датчик может определить - насколько ярко освещено пространство вокруг. </w:t>
      </w:r>
    </w:p>
    <w:p w:rsidR="00C05E59" w:rsidRPr="00C05E59" w:rsidRDefault="00C05E59" w:rsidP="00C05E59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35"/>
          <w:szCs w:val="35"/>
          <w:lang w:eastAsia="ru-RU"/>
        </w:rPr>
        <w:drawing>
          <wp:inline distT="0" distB="0" distL="0" distR="0">
            <wp:extent cx="1908810" cy="1539875"/>
            <wp:effectExtent l="19050" t="0" r="0" b="0"/>
            <wp:docPr id="1" name="Рисунок 1" descr="Датчик ц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тчик цве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E59" w:rsidRPr="00C05E59" w:rsidRDefault="00C05E59" w:rsidP="00C05E59">
      <w:pPr>
        <w:shd w:val="clear" w:color="auto" w:fill="FFFFFF"/>
        <w:spacing w:after="227" w:line="240" w:lineRule="auto"/>
        <w:jc w:val="center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lastRenderedPageBreak/>
        <w:t>Рис. 1</w:t>
      </w:r>
    </w:p>
    <w:p w:rsidR="00C05E59" w:rsidRPr="00C05E59" w:rsidRDefault="00C05E59" w:rsidP="00C05E59">
      <w:pPr>
        <w:shd w:val="clear" w:color="auto" w:fill="FFFFFF"/>
        <w:spacing w:before="303" w:after="303" w:line="505" w:lineRule="atLeast"/>
        <w:outlineLvl w:val="2"/>
        <w:rPr>
          <w:rFonts w:ascii="Arial" w:eastAsia="Times New Roman" w:hAnsi="Arial" w:cs="Arial"/>
          <w:b/>
          <w:bCs/>
          <w:color w:val="333333"/>
          <w:sz w:val="46"/>
          <w:szCs w:val="46"/>
          <w:lang w:eastAsia="ru-RU"/>
        </w:rPr>
      </w:pPr>
      <w:r w:rsidRPr="00C05E59">
        <w:rPr>
          <w:rFonts w:ascii="Arial" w:eastAsia="Times New Roman" w:hAnsi="Arial" w:cs="Arial"/>
          <w:b/>
          <w:bCs/>
          <w:color w:val="333333"/>
          <w:sz w:val="46"/>
          <w:szCs w:val="46"/>
          <w:lang w:eastAsia="ru-RU"/>
        </w:rPr>
        <w:t>5.2. Датчик цвета. Режим "Цвет"</w:t>
      </w:r>
    </w:p>
    <w:p w:rsidR="00C05E59" w:rsidRPr="00C05E59" w:rsidRDefault="00C05E59" w:rsidP="00C05E59">
      <w:pPr>
        <w:shd w:val="clear" w:color="auto" w:fill="FFFFFF"/>
        <w:spacing w:after="227" w:line="240" w:lineRule="auto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В режиме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"Цвет"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датчик цвета достаточно точно умеет определять семь базовых цветов предметов, находящихся от него на расстоянии примерно в 1 см. Это следующие цвета: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"черный"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=1,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"синий"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=2,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"зеленый"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=3,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"желтый"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=4,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"красный"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=5,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"белый"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=6 и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"коричневый"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=7. Если предмет удален от датчика или некорректно определяется цвет предмета - датчик информирует об этом состоянием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"Без цвета"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=0.</w:t>
      </w:r>
    </w:p>
    <w:p w:rsidR="00C05E59" w:rsidRPr="00C05E59" w:rsidRDefault="00C05E59" w:rsidP="00C05E59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Давайте, не затягивая, перейдем к практическому занятию!</w:t>
      </w:r>
    </w:p>
    <w:p w:rsidR="00C05E59" w:rsidRPr="00C05E59" w:rsidRDefault="00C05E59" w:rsidP="00C05E59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Задача №9: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необходимо написать программу, называющую цвета предметов, подносимых к датчику цвета.</w:t>
      </w:r>
    </w:p>
    <w:p w:rsidR="00C05E59" w:rsidRPr="00C05E59" w:rsidRDefault="00C05E59" w:rsidP="00C05E59">
      <w:pPr>
        <w:shd w:val="clear" w:color="auto" w:fill="FFFFFF"/>
        <w:spacing w:after="227" w:line="240" w:lineRule="auto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Если вы собирали своего тренировочного робота по инструкции этого курса, то у вас датчик цвета уже размещен внутри робота и направлен вниз. Потребуется приложить некоторые усилия, может быть даже слегка разобрать-собрать нашу конструкцию, чтобы подключить кабелем датчик цвета, например к порту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"2"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 модуля EV3. Для отладки программы нам также понадобится несколько цветных предметов: это могут быть кирпичики конструктора </w:t>
      </w:r>
      <w:proofErr w:type="spellStart"/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Lego</w:t>
      </w:r>
      <w:proofErr w:type="spellEnd"/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, полоски цветной бумаги или цветные кубики. Для лучшего результата следует взять цвета, максимально приближенные </w:t>
      </w:r>
      <w:proofErr w:type="gramStart"/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к</w:t>
      </w:r>
      <w:proofErr w:type="gramEnd"/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 основным, но датчик довольно неплохо справляется с распознаванием подходящих оттенков. Чтобы не снимать датчик цвета и не крепить его в другом месте, во время выполнения программы можно держать робота перевернутым вверх колесами.</w:t>
      </w:r>
    </w:p>
    <w:p w:rsidR="00C05E59" w:rsidRPr="00C05E59" w:rsidRDefault="00C05E59" w:rsidP="00C05E59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35"/>
          <w:szCs w:val="35"/>
          <w:lang w:eastAsia="ru-RU"/>
        </w:rPr>
        <w:lastRenderedPageBreak/>
        <w:drawing>
          <wp:inline distT="0" distB="0" distL="0" distR="0">
            <wp:extent cx="3432810" cy="2470785"/>
            <wp:effectExtent l="19050" t="0" r="0" b="0"/>
            <wp:docPr id="2" name="Рисунок 2" descr="Датчик цвета, на робо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атчик цвета, на робо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247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E59" w:rsidRPr="00C05E59" w:rsidRDefault="00C05E59" w:rsidP="00C05E59">
      <w:pPr>
        <w:shd w:val="clear" w:color="auto" w:fill="FFFFFF"/>
        <w:spacing w:after="227" w:line="240" w:lineRule="auto"/>
        <w:jc w:val="center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Рис. 2</w:t>
      </w:r>
    </w:p>
    <w:p w:rsidR="00C05E59" w:rsidRPr="00C05E59" w:rsidRDefault="00C05E59" w:rsidP="00C05E59">
      <w:pPr>
        <w:shd w:val="clear" w:color="auto" w:fill="FFFFFF"/>
        <w:spacing w:before="303" w:after="303" w:line="505" w:lineRule="atLeast"/>
        <w:outlineLvl w:val="2"/>
        <w:rPr>
          <w:rFonts w:ascii="Arial" w:eastAsia="Times New Roman" w:hAnsi="Arial" w:cs="Arial"/>
          <w:b/>
          <w:bCs/>
          <w:color w:val="333333"/>
          <w:sz w:val="46"/>
          <w:szCs w:val="46"/>
          <w:lang w:eastAsia="ru-RU"/>
        </w:rPr>
      </w:pPr>
      <w:r w:rsidRPr="00C05E59">
        <w:rPr>
          <w:rFonts w:ascii="Arial" w:eastAsia="Times New Roman" w:hAnsi="Arial" w:cs="Arial"/>
          <w:b/>
          <w:bCs/>
          <w:color w:val="333333"/>
          <w:sz w:val="46"/>
          <w:szCs w:val="46"/>
          <w:lang w:eastAsia="ru-RU"/>
        </w:rPr>
        <w:t>5.3. Оранжевая палитра, программный блок "Переключатель"</w:t>
      </w:r>
    </w:p>
    <w:p w:rsidR="00C05E59" w:rsidRPr="00C05E59" w:rsidRDefault="00C05E59" w:rsidP="00C05E59">
      <w:pPr>
        <w:shd w:val="clear" w:color="auto" w:fill="FFFFFF"/>
        <w:spacing w:after="227" w:line="240" w:lineRule="auto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В решении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Задачи №9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нам поможет программный блок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"Переключатель"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Оранжевой палитры. Этот блок в зависимости от настроек выбирает для выполнения программные блоки, расположенные в одном из своих контейнеров. Рассмотрим настройку этого блока в режиме работы с датчиком цвета.</w:t>
      </w:r>
    </w:p>
    <w:p w:rsidR="00C05E59" w:rsidRPr="00C05E59" w:rsidRDefault="00C05E59" w:rsidP="00C05E59">
      <w:pPr>
        <w:shd w:val="clear" w:color="auto" w:fill="FFFFFF"/>
        <w:spacing w:after="227" w:line="240" w:lineRule="auto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Создадим новую программу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"lesson-5-9"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, установим в программе блок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"Переключатель"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, выберем режим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"Датчик цвета"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-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"Измерение"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-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"Цвет" (Рис. 3)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. В отличие от программного блока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"Ожидание"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, программный блок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"Переключатель"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не ждет, пока наступит определенное событие, а проверяет текущее состояние и выполняет программные блоки, находящиеся в контейнере, сопоставленном текущему состоянию.</w:t>
      </w:r>
    </w:p>
    <w:p w:rsidR="00C05E59" w:rsidRPr="00C05E59" w:rsidRDefault="00C05E59" w:rsidP="00C05E59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35"/>
          <w:szCs w:val="35"/>
          <w:lang w:eastAsia="ru-RU"/>
        </w:rPr>
        <w:lastRenderedPageBreak/>
        <w:drawing>
          <wp:inline distT="0" distB="0" distL="0" distR="0">
            <wp:extent cx="5309870" cy="3641725"/>
            <wp:effectExtent l="19050" t="0" r="5080" b="0"/>
            <wp:docPr id="3" name="Рисунок 3" descr="Программный блок &quot;Переключател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граммный блок &quot;Переключатель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364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E59" w:rsidRPr="00C05E59" w:rsidRDefault="00C05E59" w:rsidP="00C05E59">
      <w:pPr>
        <w:shd w:val="clear" w:color="auto" w:fill="FFFFFF"/>
        <w:spacing w:after="227" w:line="240" w:lineRule="auto"/>
        <w:jc w:val="center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Рис. 3</w:t>
      </w:r>
    </w:p>
    <w:p w:rsidR="00C05E59" w:rsidRPr="00C05E59" w:rsidRDefault="00C05E59" w:rsidP="00C05E59">
      <w:pPr>
        <w:shd w:val="clear" w:color="auto" w:fill="FFFFFF"/>
        <w:spacing w:after="227" w:line="240" w:lineRule="auto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Рассмотрим подробнее настройки программного блока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"Переключатель"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:</w:t>
      </w:r>
    </w:p>
    <w:p w:rsidR="00C05E59" w:rsidRPr="00C05E59" w:rsidRDefault="00C05E59" w:rsidP="00C05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5" w:lineRule="atLeast"/>
        <w:ind w:left="632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выбранный режим устанавливает изображение датчика цвета в блоке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(Рис. 4 поз. 1)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,</w:t>
      </w:r>
    </w:p>
    <w:p w:rsidR="00C05E59" w:rsidRPr="00C05E59" w:rsidRDefault="00C05E59" w:rsidP="00C05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5" w:lineRule="atLeast"/>
        <w:ind w:left="632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порт, к которому подключен датчик, отображается в соответствующем поле блока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(Рис. 4 поз. 2)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,</w:t>
      </w:r>
    </w:p>
    <w:p w:rsidR="00C05E59" w:rsidRPr="00C05E59" w:rsidRDefault="00C05E59" w:rsidP="00C05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5" w:lineRule="atLeast"/>
        <w:ind w:left="632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в настройках каждого программного контейнера выбирается значение, в соответствии с которым будут выполняться программные блоки, вложенные в этот контейнер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(Рис. 4 поз. 3)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,</w:t>
      </w:r>
    </w:p>
    <w:p w:rsidR="00C05E59" w:rsidRPr="00C05E59" w:rsidRDefault="00C05E59" w:rsidP="00C05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5" w:lineRule="atLeast"/>
        <w:ind w:left="632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один из контейнеров должен быть объявленным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"Вариантом по умолчанию"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- в случае, если значению, полученному от датчика, не соответствует ни один контейнер, то выполняется контейнер, объявленный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"Вариантом по умолчанию" (Рис.4 поз. 4)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,</w:t>
      </w:r>
    </w:p>
    <w:p w:rsidR="00C05E59" w:rsidRPr="00C05E59" w:rsidRDefault="00C05E59" w:rsidP="00C05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5" w:lineRule="atLeast"/>
        <w:ind w:left="632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Кнопка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"+"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добавляет программный контейнер в блоке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"Переключатель" (Рис. 4 поз. 5)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,</w:t>
      </w:r>
    </w:p>
    <w:p w:rsidR="00C05E59" w:rsidRPr="00C05E59" w:rsidRDefault="00C05E59" w:rsidP="00C05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5" w:lineRule="atLeast"/>
        <w:ind w:left="632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lastRenderedPageBreak/>
        <w:t>Программный блок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"Переключатель"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может автоматически растягиваться, чтобы вместить все блоки, помещаемые внутрь. С помощью меток, помеченных красными стрелками, можно самому изменять размеры блока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(Рис.4)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.</w:t>
      </w:r>
    </w:p>
    <w:p w:rsidR="00C05E59" w:rsidRPr="00C05E59" w:rsidRDefault="00C05E59" w:rsidP="00C05E59">
      <w:pPr>
        <w:shd w:val="clear" w:color="auto" w:fill="FFFFFF"/>
        <w:spacing w:after="227" w:line="240" w:lineRule="auto"/>
        <w:jc w:val="center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35"/>
          <w:szCs w:val="35"/>
          <w:lang w:eastAsia="ru-RU"/>
        </w:rPr>
        <w:drawing>
          <wp:inline distT="0" distB="0" distL="0" distR="0">
            <wp:extent cx="3609340" cy="4170680"/>
            <wp:effectExtent l="19050" t="0" r="0" b="0"/>
            <wp:docPr id="4" name="Рисунок 4" descr="Настройки программного блока &quot;Переключател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стройки программного блока &quot;Переключатель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417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E59" w:rsidRPr="00C05E59" w:rsidRDefault="00C05E59" w:rsidP="00C05E59">
      <w:pPr>
        <w:shd w:val="clear" w:color="auto" w:fill="FFFFFF"/>
        <w:spacing w:after="227" w:line="240" w:lineRule="auto"/>
        <w:jc w:val="center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Рис. 4</w:t>
      </w:r>
    </w:p>
    <w:p w:rsidR="00C05E59" w:rsidRPr="00C05E59" w:rsidRDefault="00C05E59" w:rsidP="00C05E59">
      <w:pPr>
        <w:shd w:val="clear" w:color="auto" w:fill="FFFFFF"/>
        <w:spacing w:after="227" w:line="240" w:lineRule="auto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Продолжим формирование программного блока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"Переключатель"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:</w:t>
      </w:r>
    </w:p>
    <w:p w:rsidR="00C05E59" w:rsidRPr="00C05E59" w:rsidRDefault="00C05E59" w:rsidP="00C05E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5" w:lineRule="atLeast"/>
        <w:ind w:left="632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создадим необходимое количество контейнеров, соответствующее количеству цветов для распознавания + вариант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"Без цвета"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,</w:t>
      </w:r>
    </w:p>
    <w:p w:rsidR="00C05E59" w:rsidRPr="00C05E59" w:rsidRDefault="00C05E59" w:rsidP="00C05E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5" w:lineRule="atLeast"/>
        <w:ind w:left="632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в настройках контейнеров установим распознаваемые цвета,</w:t>
      </w:r>
    </w:p>
    <w:p w:rsidR="00C05E59" w:rsidRPr="00C05E59" w:rsidRDefault="00C05E59" w:rsidP="00C05E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5" w:lineRule="atLeast"/>
        <w:ind w:left="632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вариантом по умолчанию выберем вариант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"Без цвета"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,</w:t>
      </w:r>
    </w:p>
    <w:p w:rsidR="00C05E59" w:rsidRPr="00C05E59" w:rsidRDefault="00C05E59" w:rsidP="00C05E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5" w:lineRule="atLeast"/>
        <w:ind w:left="632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lastRenderedPageBreak/>
        <w:t>в каждый контейнер кроме варианта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"Без цвета" 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(этот контейнер останется пустым) поместим программный блок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"Звук"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зеленой палитры.</w:t>
      </w:r>
    </w:p>
    <w:p w:rsidR="00C05E59" w:rsidRPr="00C05E59" w:rsidRDefault="00C05E59" w:rsidP="00C05E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5" w:lineRule="atLeast"/>
        <w:ind w:left="632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каждому цвету сопоставим соответствующий звуковой файл.</w:t>
      </w:r>
    </w:p>
    <w:p w:rsidR="00C05E59" w:rsidRDefault="00C05E59" w:rsidP="00C05E59">
      <w:pPr>
        <w:shd w:val="clear" w:color="auto" w:fill="FFFFFF"/>
        <w:spacing w:after="22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</w:pP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Рис. 5</w:t>
      </w:r>
      <w:r>
        <w:rPr>
          <w:rFonts w:ascii="Helvetica" w:eastAsia="Times New Roman" w:hAnsi="Helvetica" w:cs="Helvetica"/>
          <w:noProof/>
          <w:color w:val="333333"/>
          <w:sz w:val="35"/>
          <w:szCs w:val="35"/>
          <w:lang w:eastAsia="ru-RU"/>
        </w:rPr>
        <w:drawing>
          <wp:inline distT="0" distB="0" distL="0" distR="0">
            <wp:extent cx="4475480" cy="4459605"/>
            <wp:effectExtent l="19050" t="0" r="1270" b="0"/>
            <wp:docPr id="10" name="Рисунок 5" descr="Формирование программного блока &quot;Переключател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ирование программного блока &quot;Переключатель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44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E59" w:rsidRPr="00C05E59" w:rsidRDefault="00C05E59" w:rsidP="00C05E59">
      <w:pPr>
        <w:shd w:val="clear" w:color="auto" w:fill="FFFFFF"/>
        <w:spacing w:after="227" w:line="240" w:lineRule="auto"/>
        <w:jc w:val="center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</w:p>
    <w:p w:rsidR="00C05E59" w:rsidRPr="00C05E59" w:rsidRDefault="00C05E59" w:rsidP="00C05E59">
      <w:pPr>
        <w:shd w:val="clear" w:color="auto" w:fill="FFFFFF"/>
        <w:spacing w:after="227" w:line="240" w:lineRule="auto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Наш программный блок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"Переключатель"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значительно увеличился в размерах. Специальная кнопка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(Рис. 6 поз. 1)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позволяет переключить режим отображения блока на экране на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"Вид с вкладками"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. Изменим размеры блока для комфортного визуального отображения.</w:t>
      </w:r>
    </w:p>
    <w:p w:rsidR="00C05E59" w:rsidRPr="00C05E59" w:rsidRDefault="00C05E59" w:rsidP="00C05E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>
        <w:rPr>
          <w:rFonts w:ascii="Helvetica" w:eastAsia="Times New Roman" w:hAnsi="Helvetica" w:cs="Helvetica"/>
          <w:noProof/>
          <w:color w:val="0088CC"/>
          <w:sz w:val="35"/>
          <w:szCs w:val="35"/>
          <w:bdr w:val="single" w:sz="12" w:space="5" w:color="DDDDDD" w:frame="1"/>
          <w:lang w:eastAsia="ru-RU"/>
        </w:rPr>
        <w:lastRenderedPageBreak/>
        <w:drawing>
          <wp:inline distT="0" distB="0" distL="0" distR="0">
            <wp:extent cx="4283075" cy="1459865"/>
            <wp:effectExtent l="19050" t="0" r="3175" b="0"/>
            <wp:docPr id="6" name="Рисунок 6" descr="Блок &quot;Переключатель&quot; Вид с вкладками (нажмите для увеличения)">
              <a:hlinkClick xmlns:a="http://schemas.openxmlformats.org/drawingml/2006/main" r:id="rId10" tooltip="&quot;Блок &quot;Переключатель&quot; Вид с вкладками (нажмите для увеличен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ок &quot;Переключатель&quot; Вид с вкладками (нажмите для увеличения)">
                      <a:hlinkClick r:id="rId10" tooltip="&quot;Блок &quot;Переключатель&quot; Вид с вкладками (нажмите для увеличен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E59" w:rsidRPr="00C05E59" w:rsidRDefault="00C05E59" w:rsidP="00C05E59">
      <w:pPr>
        <w:shd w:val="clear" w:color="auto" w:fill="FFFFFF"/>
        <w:spacing w:after="227" w:line="240" w:lineRule="auto"/>
        <w:jc w:val="center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Рис. 6</w:t>
      </w:r>
    </w:p>
    <w:p w:rsidR="00C05E59" w:rsidRPr="00C05E59" w:rsidRDefault="00C05E59" w:rsidP="00C05E59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Осталось вставить наш настроенный программный блок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"Переключатель"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внутрь программного блока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"Цикл"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Оранжевой палитры. Программа готова! Загрузим её в робота и протестируем работу!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(Рис. 7)</w:t>
      </w:r>
    </w:p>
    <w:p w:rsidR="00C05E59" w:rsidRPr="00C05E59" w:rsidRDefault="00C05E59" w:rsidP="00C05E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>
        <w:rPr>
          <w:rFonts w:ascii="Helvetica" w:eastAsia="Times New Roman" w:hAnsi="Helvetica" w:cs="Helvetica"/>
          <w:noProof/>
          <w:color w:val="0088CC"/>
          <w:sz w:val="35"/>
          <w:szCs w:val="35"/>
          <w:bdr w:val="single" w:sz="12" w:space="5" w:color="DDDDDD" w:frame="1"/>
          <w:lang w:eastAsia="ru-RU"/>
        </w:rPr>
        <w:drawing>
          <wp:inline distT="0" distB="0" distL="0" distR="0">
            <wp:extent cx="4764405" cy="1588135"/>
            <wp:effectExtent l="19050" t="0" r="0" b="0"/>
            <wp:docPr id="7" name="Рисунок 7" descr="Решение задачи 9 (нажмите для увеличения)">
              <a:hlinkClick xmlns:a="http://schemas.openxmlformats.org/drawingml/2006/main" r:id="rId12" tooltip="&quot;Решение задачи 9 (нажмите для увеличени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шение задачи 9 (нажмите для увеличения)">
                      <a:hlinkClick r:id="rId12" tooltip="&quot;Решение задачи 9 (нажмите для увеличени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E59" w:rsidRPr="00C05E59" w:rsidRDefault="00C05E59" w:rsidP="00C05E59">
      <w:pPr>
        <w:shd w:val="clear" w:color="auto" w:fill="FFFFFF"/>
        <w:spacing w:after="227" w:line="240" w:lineRule="auto"/>
        <w:jc w:val="center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Рис. 7</w:t>
      </w:r>
    </w:p>
    <w:p w:rsidR="00C05E59" w:rsidRPr="00C05E59" w:rsidRDefault="00C05E59" w:rsidP="00C05E59">
      <w:pPr>
        <w:shd w:val="clear" w:color="auto" w:fill="FFFFFF"/>
        <w:spacing w:before="303" w:after="303" w:line="505" w:lineRule="atLeast"/>
        <w:outlineLvl w:val="2"/>
        <w:rPr>
          <w:rFonts w:ascii="Arial" w:eastAsia="Times New Roman" w:hAnsi="Arial" w:cs="Arial"/>
          <w:b/>
          <w:bCs/>
          <w:color w:val="333333"/>
          <w:sz w:val="46"/>
          <w:szCs w:val="46"/>
          <w:lang w:eastAsia="ru-RU"/>
        </w:rPr>
      </w:pPr>
      <w:r w:rsidRPr="00C05E59">
        <w:rPr>
          <w:rFonts w:ascii="Arial" w:eastAsia="Times New Roman" w:hAnsi="Arial" w:cs="Arial"/>
          <w:b/>
          <w:bCs/>
          <w:color w:val="333333"/>
          <w:sz w:val="46"/>
          <w:szCs w:val="46"/>
          <w:lang w:eastAsia="ru-RU"/>
        </w:rPr>
        <w:t>5.4. Оранжевая палитра, программный блок "Прерывание цикла"</w:t>
      </w:r>
    </w:p>
    <w:p w:rsidR="00C05E59" w:rsidRPr="00C05E59" w:rsidRDefault="00C05E59" w:rsidP="00C05E59">
      <w:pPr>
        <w:shd w:val="clear" w:color="auto" w:fill="FFFFFF"/>
        <w:spacing w:after="227" w:line="240" w:lineRule="auto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Добавим в нашу программу движение. Сделаем следующее поле для выполнения задания:</w:t>
      </w:r>
    </w:p>
    <w:p w:rsidR="00C05E59" w:rsidRPr="00C05E59" w:rsidRDefault="00C05E59" w:rsidP="00C05E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5" w:lineRule="atLeast"/>
        <w:ind w:left="632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Возьмем белый лист бумаги формата A4 или A3;</w:t>
      </w:r>
    </w:p>
    <w:p w:rsidR="00C05E59" w:rsidRPr="00C05E59" w:rsidRDefault="00C05E59" w:rsidP="00C05E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5" w:lineRule="atLeast"/>
        <w:ind w:left="632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Нанесем на него последовательно, на равном расстоянии несколько цветных полос. Полосы можно наклеить из цветной бумаги, цветной </w:t>
      </w:r>
      <w:proofErr w:type="spellStart"/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изоленты</w:t>
      </w:r>
      <w:proofErr w:type="spellEnd"/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 или нарисовать и закрасить;</w:t>
      </w:r>
    </w:p>
    <w:p w:rsidR="00C05E59" w:rsidRPr="00C05E59" w:rsidRDefault="00C05E59" w:rsidP="00C05E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5" w:lineRule="atLeast"/>
        <w:ind w:left="632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можете также </w:t>
      </w:r>
      <w:hyperlink r:id="rId14" w:tgtFrame="_blank" w:history="1">
        <w:r w:rsidRPr="00C05E59">
          <w:rPr>
            <w:rFonts w:ascii="Helvetica" w:eastAsia="Times New Roman" w:hAnsi="Helvetica" w:cs="Helvetica"/>
            <w:color w:val="0088CC"/>
            <w:sz w:val="35"/>
            <w:lang w:eastAsia="ru-RU"/>
          </w:rPr>
          <w:t>загрузить подготовленное изображение</w:t>
        </w:r>
      </w:hyperlink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и распечатать его на цветном принтере;</w:t>
      </w:r>
    </w:p>
    <w:p w:rsidR="00C05E59" w:rsidRPr="00C05E59" w:rsidRDefault="00C05E59" w:rsidP="00C05E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5" w:lineRule="atLeast"/>
        <w:ind w:left="632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Последнюю полосу сделаем черного цвета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(Рис. 8)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.</w:t>
      </w:r>
    </w:p>
    <w:p w:rsidR="00C05E59" w:rsidRPr="00C05E59" w:rsidRDefault="00C05E59" w:rsidP="00C05E59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35"/>
          <w:szCs w:val="35"/>
          <w:lang w:eastAsia="ru-RU"/>
        </w:rPr>
        <w:lastRenderedPageBreak/>
        <w:drawing>
          <wp:inline distT="0" distB="0" distL="0" distR="0">
            <wp:extent cx="2547687" cy="2793855"/>
            <wp:effectExtent l="19050" t="0" r="5013" b="0"/>
            <wp:docPr id="8" name="Рисунок 8" descr="Подготовленное поле для Задачи №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готовленное поле для Задачи №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852" cy="279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E59" w:rsidRPr="00C05E59" w:rsidRDefault="00C05E59" w:rsidP="00C05E59">
      <w:pPr>
        <w:shd w:val="clear" w:color="auto" w:fill="FFFFFF"/>
        <w:spacing w:after="227" w:line="240" w:lineRule="auto"/>
        <w:jc w:val="center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Рис. 8</w:t>
      </w:r>
    </w:p>
    <w:p w:rsidR="00C05E59" w:rsidRPr="00C05E59" w:rsidRDefault="00C05E59" w:rsidP="00C05E59">
      <w:pPr>
        <w:shd w:val="clear" w:color="auto" w:fill="FFFFFF"/>
        <w:spacing w:after="227" w:line="240" w:lineRule="auto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Задача №10: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необходимо написать программу прямолинейного движения робота, называющего цвета полос, над которыми он проезжает. При достижении черной полосы робот проговаривает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</w:t>
      </w:r>
      <w:proofErr w:type="spellStart"/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Stop</w:t>
      </w:r>
      <w:proofErr w:type="spellEnd"/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и останавливается.</w:t>
      </w:r>
    </w:p>
    <w:p w:rsidR="00C05E59" w:rsidRPr="00C05E59" w:rsidRDefault="00C05E59" w:rsidP="00C05E59">
      <w:pPr>
        <w:shd w:val="clear" w:color="auto" w:fill="FFFFFF"/>
        <w:spacing w:after="227" w:line="240" w:lineRule="auto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За основу решения данной задачи возьмем программу, решающую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Задачу №9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. При решении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Задачи №10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нам потребуется прервать выполнение цикла. Этой цели служит программный блок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"Прерывание цикла"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Оранжевой палитры. С помощью данного блока можно организовать выход из цикла, заданного параметром </w:t>
      </w: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"Имя прерывания" (Рис. 9 поз. 1)</w:t>
      </w: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.</w:t>
      </w:r>
    </w:p>
    <w:p w:rsidR="00C05E59" w:rsidRPr="00C05E59" w:rsidRDefault="00C05E59" w:rsidP="00C05E59">
      <w:pPr>
        <w:shd w:val="clear" w:color="auto" w:fill="FFFFFF"/>
        <w:spacing w:after="227" w:line="240" w:lineRule="auto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35"/>
          <w:szCs w:val="35"/>
          <w:lang w:eastAsia="ru-RU"/>
        </w:rPr>
        <w:drawing>
          <wp:inline distT="0" distB="0" distL="0" distR="0">
            <wp:extent cx="1844675" cy="1283335"/>
            <wp:effectExtent l="19050" t="0" r="3175" b="0"/>
            <wp:docPr id="9" name="Рисунок 9" descr="Программный блок &quot;Прерывание цикл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граммный блок &quot;Прерывание цикла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E59" w:rsidRPr="00C05E59" w:rsidRDefault="00C05E59" w:rsidP="00C05E59">
      <w:pPr>
        <w:shd w:val="clear" w:color="auto" w:fill="FFFFFF"/>
        <w:spacing w:after="227" w:line="240" w:lineRule="auto"/>
        <w:jc w:val="center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>Рис. 9</w:t>
      </w:r>
    </w:p>
    <w:p w:rsidR="00C05E59" w:rsidRPr="00C05E59" w:rsidRDefault="00C05E59" w:rsidP="00C05E59">
      <w:pPr>
        <w:shd w:val="clear" w:color="auto" w:fill="FFFFFF"/>
        <w:spacing w:after="227" w:line="240" w:lineRule="auto"/>
        <w:jc w:val="both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C05E59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Попробуйте решить Задачу №10 самостоятельно, не подглядывая в решение.</w:t>
      </w:r>
    </w:p>
    <w:p w:rsidR="000F6599" w:rsidRDefault="000F6599"/>
    <w:sectPr w:rsidR="000F6599" w:rsidSect="00C05E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0887"/>
    <w:multiLevelType w:val="multilevel"/>
    <w:tmpl w:val="8E12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E083E"/>
    <w:multiLevelType w:val="multilevel"/>
    <w:tmpl w:val="9CCC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B29D8"/>
    <w:multiLevelType w:val="multilevel"/>
    <w:tmpl w:val="F1D8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47CC9"/>
    <w:multiLevelType w:val="multilevel"/>
    <w:tmpl w:val="ED88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C05E59"/>
    <w:rsid w:val="000F6599"/>
    <w:rsid w:val="003C129D"/>
    <w:rsid w:val="00687D49"/>
    <w:rsid w:val="006E357A"/>
    <w:rsid w:val="007B445F"/>
    <w:rsid w:val="0088193C"/>
    <w:rsid w:val="00964B35"/>
    <w:rsid w:val="00BC492E"/>
    <w:rsid w:val="00C05E59"/>
    <w:rsid w:val="00E5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99"/>
  </w:style>
  <w:style w:type="paragraph" w:styleId="3">
    <w:name w:val="heading 3"/>
    <w:basedOn w:val="a"/>
    <w:link w:val="30"/>
    <w:uiPriority w:val="9"/>
    <w:qFormat/>
    <w:rsid w:val="00C05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5E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E59"/>
    <w:rPr>
      <w:b/>
      <w:bCs/>
    </w:rPr>
  </w:style>
  <w:style w:type="character" w:styleId="a5">
    <w:name w:val="Hyperlink"/>
    <w:basedOn w:val="a0"/>
    <w:uiPriority w:val="99"/>
    <w:semiHidden/>
    <w:unhideWhenUsed/>
    <w:rsid w:val="00C05E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robot-help.ru/images/lego-mindstorms-ev3/lessons/lesson-5/007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s://robot-help.ru/images/lego-mindstorms-ev3/lessons/lesson-5/00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robot-help.ru/images/lego-mindstorms-ev3/fields/lesson-5-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895</Words>
  <Characters>5102</Characters>
  <Application>Microsoft Office Word</Application>
  <DocSecurity>0</DocSecurity>
  <Lines>42</Lines>
  <Paragraphs>11</Paragraphs>
  <ScaleCrop>false</ScaleCrop>
  <Company>Microsoft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Usaer</dc:creator>
  <cp:lastModifiedBy>Usaer</cp:lastModifiedBy>
  <cp:revision>2</cp:revision>
  <dcterms:created xsi:type="dcterms:W3CDTF">2020-01-22T23:58:00Z</dcterms:created>
  <dcterms:modified xsi:type="dcterms:W3CDTF">2020-01-23T00:00:00Z</dcterms:modified>
</cp:coreProperties>
</file>